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7D3EE" w14:textId="54D0BC5D" w:rsidR="00124270" w:rsidRPr="00124270" w:rsidRDefault="00A31E70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124270" w:rsidRPr="0012427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00000001" w14:textId="1BAF8ED9" w:rsidR="00650B6C" w:rsidRPr="00124270" w:rsidRDefault="00E4355F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4270">
        <w:rPr>
          <w:rFonts w:ascii="Times New Roman" w:eastAsia="Times New Roman" w:hAnsi="Times New Roman" w:cs="Times New Roman"/>
          <w:b/>
          <w:bCs/>
          <w:sz w:val="24"/>
          <w:szCs w:val="24"/>
        </w:rPr>
        <w:t>Tailoring Variable (20 questions)</w:t>
      </w:r>
    </w:p>
    <w:p w14:paraId="00000002" w14:textId="77777777" w:rsidR="00650B6C" w:rsidRPr="00124270" w:rsidRDefault="00E4355F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42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000003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practice uses environmental arrangement strategies to support maximizing instructional time?</w:t>
      </w:r>
    </w:p>
    <w:p w14:paraId="00000004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Visual activity schedule</w:t>
      </w:r>
    </w:p>
    <w:p w14:paraId="00000005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Daily report card</w:t>
      </w:r>
    </w:p>
    <w:p w14:paraId="00000006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Behavior specific praise</w:t>
      </w:r>
    </w:p>
    <w:p w14:paraId="00000007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above</w:t>
      </w:r>
    </w:p>
    <w:p w14:paraId="00000008" w14:textId="742889A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the purpose of a visual activity schedule? </w:t>
      </w:r>
    </w:p>
    <w:p w14:paraId="00000009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Sequencing activities</w:t>
      </w:r>
    </w:p>
    <w:p w14:paraId="0000000A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Identifying opportunities to respond to instruction</w:t>
      </w:r>
    </w:p>
    <w:p w14:paraId="0000000B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Incorporating student choice</w:t>
      </w:r>
    </w:p>
    <w:p w14:paraId="0000000C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Listing tasks to complete</w:t>
      </w:r>
    </w:p>
    <w:p w14:paraId="0000000D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above</w:t>
      </w:r>
    </w:p>
    <w:p w14:paraId="0000000E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best to create visual activity schedules:</w:t>
      </w:r>
    </w:p>
    <w:p w14:paraId="0000000F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instruction</w:t>
      </w:r>
    </w:p>
    <w:p w14:paraId="00000010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Before instruction</w:t>
      </w:r>
    </w:p>
    <w:p w14:paraId="00000011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instruction</w:t>
      </w:r>
    </w:p>
    <w:p w14:paraId="00000012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time</w:t>
      </w:r>
    </w:p>
    <w:p w14:paraId="00000013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Behavior specific praise should NOT be:</w:t>
      </w:r>
    </w:p>
    <w:p w14:paraId="00000014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Individualized</w:t>
      </w:r>
    </w:p>
    <w:p w14:paraId="00000015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Provided immediately following the desired behavior</w:t>
      </w:r>
    </w:p>
    <w:p w14:paraId="00000016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Delivered based on correct answers</w:t>
      </w:r>
    </w:p>
    <w:p w14:paraId="00000017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Adult initiated</w:t>
      </w:r>
    </w:p>
    <w:p w14:paraId="00000018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One of the main advantages of behavior specific praise is</w:t>
      </w:r>
    </w:p>
    <w:p w14:paraId="00000019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It is a low-effort strategy</w:t>
      </w:r>
    </w:p>
    <w:p w14:paraId="0000001A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increases child engagement</w:t>
      </w:r>
    </w:p>
    <w:p w14:paraId="0000001B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reduces challenging behaviors</w:t>
      </w:r>
    </w:p>
    <w:p w14:paraId="0000001C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above</w:t>
      </w:r>
    </w:p>
    <w:p w14:paraId="0000001D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positive outcome of using of behavior specific praise is</w:t>
      </w:r>
    </w:p>
    <w:p w14:paraId="0000001E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Continued engagement of challenging behavior</w:t>
      </w:r>
    </w:p>
    <w:p w14:paraId="0000001F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Observational learning of other students</w:t>
      </w:r>
    </w:p>
    <w:p w14:paraId="00000020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Reduced positive learning environment</w:t>
      </w:r>
    </w:p>
    <w:p w14:paraId="00000021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Praisie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one student at a time</w:t>
      </w:r>
    </w:p>
    <w:p w14:paraId="00000022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providing behavior specific praise to multiple students, it is important to be aware of</w:t>
      </w:r>
    </w:p>
    <w:p w14:paraId="00000023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Reinforcing replacement behavior for increase</w:t>
      </w:r>
    </w:p>
    <w:p w14:paraId="00000024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Providing appropriate amounts of praise</w:t>
      </w:r>
    </w:p>
    <w:p w14:paraId="00000025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Delivery rate of praise to each student</w:t>
      </w:r>
    </w:p>
    <w:p w14:paraId="00000026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All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above</w:t>
      </w:r>
    </w:p>
    <w:p w14:paraId="00000027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best to create a visual activity schedule with types of tasks rather than specific tasks because:</w:t>
      </w:r>
    </w:p>
    <w:p w14:paraId="00000028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VAS can be used for one task at a time</w:t>
      </w:r>
    </w:p>
    <w:p w14:paraId="00000029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VAS provides students with choice</w:t>
      </w:r>
    </w:p>
    <w:p w14:paraId="0000002A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VAS can be reused over multiple group sessions</w:t>
      </w:r>
    </w:p>
    <w:p w14:paraId="0000002B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above</w:t>
      </w:r>
    </w:p>
    <w:p w14:paraId="0000002C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visual activity schedule should become a ___________ support that helps a student become more ________ instead of cues the teacher or SLP uses to deliver more tasks.</w:t>
      </w:r>
    </w:p>
    <w:p w14:paraId="0000002D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Behavioral; dependent</w:t>
      </w:r>
    </w:p>
    <w:p w14:paraId="0000002E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Environmental; independent</w:t>
      </w:r>
    </w:p>
    <w:p w14:paraId="0000002F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Environmental; dependent</w:t>
      </w:r>
    </w:p>
    <w:p w14:paraId="00000030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Behavioral; independent</w:t>
      </w:r>
    </w:p>
    <w:p w14:paraId="00000031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important to complete the visual activity schedule once the activity is completed and refrain from adding additional tasks because:</w:t>
      </w:r>
    </w:p>
    <w:p w14:paraId="00000032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will decrease the effectiveness of the VAS on challenging behaviors</w:t>
      </w:r>
    </w:p>
    <w:p w14:paraId="00000033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does not accurately reflect the plan for the next session</w:t>
      </w:r>
    </w:p>
    <w:p w14:paraId="00000034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VAS may lead to increased challenging behaviors </w:t>
      </w:r>
    </w:p>
    <w:p w14:paraId="00000035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above </w:t>
      </w:r>
    </w:p>
    <w:p w14:paraId="00000036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Both visual activity schedule and behavior specific praise are low-effort behavior management strategies SLPs can use that are:  </w:t>
      </w:r>
    </w:p>
    <w:p w14:paraId="00000037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Adaptable and flexible</w:t>
      </w:r>
    </w:p>
    <w:p w14:paraId="00000038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 and tailored</w:t>
      </w:r>
    </w:p>
    <w:p w14:paraId="00000039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Limited but adaptable</w:t>
      </w:r>
    </w:p>
    <w:p w14:paraId="0000003A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Tailored and flexible</w:t>
      </w:r>
    </w:p>
    <w:p w14:paraId="0000003B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one way a student can have control and choice in the visual activity schedule process when challenging behavior is still occurring?</w:t>
      </w:r>
    </w:p>
    <w:p w14:paraId="0000003C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Allowing a student to check off when an activity is uncompleted</w:t>
      </w:r>
    </w:p>
    <w:p w14:paraId="0000003D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Allowing a student to choose the order of tasks</w:t>
      </w:r>
    </w:p>
    <w:p w14:paraId="0000003E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Allowing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student to choose not to do the activity</w:t>
      </w:r>
    </w:p>
    <w:p w14:paraId="0000003F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Allowing a student to control the activities for the day</w:t>
      </w:r>
    </w:p>
    <w:p w14:paraId="00000040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Why do interventions need to align with a student's individual educational plan (IEP)?</w:t>
      </w:r>
    </w:p>
    <w:p w14:paraId="00000041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is federally mandated under provisions of the IDEA </w:t>
      </w:r>
    </w:p>
    <w:p w14:paraId="00000042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legally mandated that students have a free and appropriate education (FAPE)</w:t>
      </w:r>
    </w:p>
    <w:p w14:paraId="00000043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will demonstrate educational progress</w:t>
      </w:r>
    </w:p>
    <w:p w14:paraId="00000044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above</w:t>
      </w:r>
    </w:p>
    <w:p w14:paraId="00000045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Using visual activity schedules can be used with diverse populations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includings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students from: </w:t>
      </w:r>
    </w:p>
    <w:p w14:paraId="00000046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Early childhood to youth aged</w:t>
      </w:r>
    </w:p>
    <w:p w14:paraId="00000047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Early childhood to adulthood</w:t>
      </w:r>
    </w:p>
    <w:p w14:paraId="00000048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Only early childhood</w:t>
      </w:r>
    </w:p>
    <w:p w14:paraId="00000049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adulthood</w:t>
      </w:r>
    </w:p>
    <w:p w14:paraId="0000004A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SLPs can use behavior specific praise across diverse groups of students including:</w:t>
      </w:r>
    </w:p>
    <w:p w14:paraId="0000004B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Different ages and grade levels</w:t>
      </w:r>
    </w:p>
    <w:p w14:paraId="0000004C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 grade levels and ages</w:t>
      </w:r>
    </w:p>
    <w:p w14:paraId="0000004D" w14:textId="715FE3D9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students with an IEP</w:t>
      </w:r>
    </w:p>
    <w:p w14:paraId="0000004E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students without an IEP</w:t>
      </w:r>
    </w:p>
    <w:p w14:paraId="0000004F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important for SLPs and practitioners to ignore inappropriate or problem behavior to refrain from:</w:t>
      </w:r>
    </w:p>
    <w:p w14:paraId="00000050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Decreasing replacement behavior</w:t>
      </w:r>
    </w:p>
    <w:p w14:paraId="00000051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Reinforcing the appropriate</w:t>
      </w:r>
    </w:p>
    <w:p w14:paraId="00000052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Reinforcing the inappropriate behavior</w:t>
      </w:r>
    </w:p>
    <w:p w14:paraId="00000053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14:paraId="00000054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NOT a positive outcome of using behavior specific praise?</w:t>
      </w:r>
    </w:p>
    <w:p w14:paraId="00000055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Following directions</w:t>
      </w:r>
    </w:p>
    <w:p w14:paraId="00000056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task behaviors</w:t>
      </w:r>
    </w:p>
    <w:p w14:paraId="00000057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 accuracy and completion</w:t>
      </w:r>
    </w:p>
    <w:p w14:paraId="00000058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Continued engagement of inappropriate behavior</w:t>
      </w:r>
    </w:p>
    <w:p w14:paraId="00000059" w14:textId="652AB9FD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Visual activity schedules are _______ strategies compared to behavior specific praises which are ______ strategies:</w:t>
      </w:r>
    </w:p>
    <w:p w14:paraId="0000005A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Proactive; proactive</w:t>
      </w:r>
    </w:p>
    <w:p w14:paraId="0000005B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Reactive; proactive</w:t>
      </w:r>
    </w:p>
    <w:p w14:paraId="0000005C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Proactive; reactive</w:t>
      </w:r>
    </w:p>
    <w:p w14:paraId="0000005D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Reactive; reactive </w:t>
      </w:r>
    </w:p>
    <w:p w14:paraId="0000005E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not an example of behavior specific praise?</w:t>
      </w:r>
    </w:p>
    <w:p w14:paraId="0000005F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“I really liked your presentation!”</w:t>
      </w:r>
    </w:p>
    <w:p w14:paraId="00000060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“I liked the way you used videos in your presentation.”</w:t>
      </w:r>
    </w:p>
    <w:p w14:paraId="00000061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“Jessica, thank you for using an inside voice.”</w:t>
      </w:r>
    </w:p>
    <w:p w14:paraId="00000062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“You did a great job with walking down the hall quietly.”</w:t>
      </w:r>
    </w:p>
    <w:p w14:paraId="00000063" w14:textId="77777777" w:rsidR="00650B6C" w:rsidRDefault="00E4355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SLP or practitioner is not seeing the desired behavior, what should the next step be?</w:t>
      </w:r>
    </w:p>
    <w:p w14:paraId="00000064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Continue use of behavior specific praise without modification</w:t>
      </w:r>
    </w:p>
    <w:p w14:paraId="00000065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Model expectations and desired behavior</w:t>
      </w:r>
    </w:p>
    <w:p w14:paraId="00000066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Change intervention completely</w:t>
      </w:r>
    </w:p>
    <w:p w14:paraId="00000067" w14:textId="77777777" w:rsidR="00650B6C" w:rsidRDefault="00E4355F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Change desired behaviors </w:t>
      </w:r>
    </w:p>
    <w:p w14:paraId="00000068" w14:textId="77777777" w:rsidR="00650B6C" w:rsidRDefault="00650B6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69" w14:textId="77777777" w:rsidR="00650B6C" w:rsidRDefault="00650B6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50B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564F3"/>
    <w:multiLevelType w:val="multilevel"/>
    <w:tmpl w:val="1474F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1524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6C"/>
    <w:rsid w:val="00124270"/>
    <w:rsid w:val="00650B6C"/>
    <w:rsid w:val="009050AE"/>
    <w:rsid w:val="00A31E70"/>
    <w:rsid w:val="00E4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4F259D"/>
  <w15:docId w15:val="{45737277-32F4-C84D-A23C-FCE503DD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Chow, Jason</cp:lastModifiedBy>
  <cp:revision>4</cp:revision>
  <dcterms:created xsi:type="dcterms:W3CDTF">2021-06-07T13:41:00Z</dcterms:created>
  <dcterms:modified xsi:type="dcterms:W3CDTF">2024-08-15T11:41:00Z</dcterms:modified>
</cp:coreProperties>
</file>